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69" w:rsidRPr="00233869" w:rsidRDefault="00233869" w:rsidP="00233869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FFFFFF"/>
          <w:sz w:val="27"/>
          <w:szCs w:val="27"/>
          <w:lang w:eastAsia="ar-SA"/>
        </w:rPr>
      </w:pPr>
    </w:p>
    <w:p w:rsidR="00233869" w:rsidRPr="00233869" w:rsidRDefault="00233869" w:rsidP="0023386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233869" w:rsidRPr="00233869" w:rsidRDefault="00233869" w:rsidP="0023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338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АДМИНИСТРАЦИЯ ВОРОНЕЖСКОГО СЕЛЬСКОГО ПОСЕЛЕНИЯ </w:t>
      </w:r>
    </w:p>
    <w:p w:rsidR="00233869" w:rsidRPr="00233869" w:rsidRDefault="00233869" w:rsidP="0023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33869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УСТЬ-ЛАБИНСКОГО РАЙОНА </w:t>
      </w:r>
    </w:p>
    <w:p w:rsidR="00233869" w:rsidRPr="00233869" w:rsidRDefault="00233869" w:rsidP="00233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233869" w:rsidRPr="00233869" w:rsidRDefault="00233869" w:rsidP="002338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233869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 О С Т А Н О В Л Е Н И Е</w:t>
      </w:r>
    </w:p>
    <w:p w:rsidR="00233869" w:rsidRPr="00233869" w:rsidRDefault="00233869" w:rsidP="002338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3869" w:rsidRPr="00233869" w:rsidRDefault="00233869" w:rsidP="0023386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 июня</w:t>
      </w: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 г.                          </w:t>
      </w: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№ 73</w:t>
      </w:r>
    </w:p>
    <w:p w:rsidR="00233869" w:rsidRDefault="000A49C0" w:rsidP="000A4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станица Воронежская</w:t>
      </w:r>
    </w:p>
    <w:p w:rsidR="000A49C0" w:rsidRDefault="000A49C0" w:rsidP="000A49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9C0" w:rsidRDefault="00F40C6A" w:rsidP="000A49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 утверждении </w:t>
      </w: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Порядка осуществления профессиональной</w:t>
      </w:r>
      <w:r w:rsidR="000A49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A49C0" w:rsidRDefault="00F40C6A" w:rsidP="000A49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служебной деятельности в дистанционном формате муниципальными служащими администрации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Воронежског</w:t>
      </w: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сельского поселения</w:t>
      </w:r>
      <w:r w:rsidR="000A49C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F40C6A" w:rsidRPr="009E0B70" w:rsidRDefault="00F40C6A" w:rsidP="000A49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Усть-Лабинског</w:t>
      </w: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 района</w:t>
      </w:r>
    </w:p>
    <w:p w:rsidR="00233869" w:rsidRPr="000A49C0" w:rsidRDefault="00233869" w:rsidP="000A49C0">
      <w:pPr>
        <w:shd w:val="clear" w:color="auto" w:fill="FFFFFF"/>
        <w:suppressAutoHyphens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233869" w:rsidRPr="000A49C0" w:rsidRDefault="00233869" w:rsidP="000A49C0">
      <w:pPr>
        <w:shd w:val="clear" w:color="auto" w:fill="FFFFFF"/>
        <w:suppressAutoHyphens/>
        <w:spacing w:after="0" w:line="240" w:lineRule="auto"/>
        <w:ind w:right="24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A49C0" w:rsidRDefault="000A49C0" w:rsidP="000A49C0">
      <w:pPr>
        <w:shd w:val="clear" w:color="auto" w:fill="FFFFFF"/>
        <w:suppressAutoHyphens/>
        <w:spacing w:after="0" w:line="240" w:lineRule="auto"/>
        <w:ind w:right="-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В соответствии с Законом Краснодарского края 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8 июня 2007 года         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№ 1244-КЗ «О муниципальной службе в Краснодарском крае», </w:t>
      </w:r>
      <w:r>
        <w:rPr>
          <w:rFonts w:ascii="Times New Roman" w:hAnsi="Times New Roman" w:cs="Times New Roman"/>
          <w:sz w:val="28"/>
          <w:szCs w:val="28"/>
          <w:lang w:eastAsia="ru-RU"/>
        </w:rPr>
        <w:t>Трудовым кодексом Российской Федерации</w:t>
      </w:r>
      <w:r w:rsidR="00233869" w:rsidRPr="00233869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постановляю:</w:t>
      </w:r>
    </w:p>
    <w:p w:rsidR="000A49C0" w:rsidRDefault="000A49C0" w:rsidP="000A49C0">
      <w:pPr>
        <w:shd w:val="clear" w:color="auto" w:fill="FFFFFF"/>
        <w:suppressAutoHyphens/>
        <w:spacing w:after="0" w:line="24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1. Утвердить Порядок осуществления профессиональной служебной деятельности в дистанционном формате муниципальными служащими администрации </w:t>
      </w:r>
      <w:r w:rsidRPr="000A49C0"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оронежского сельского поселения </w:t>
      </w:r>
      <w:r w:rsidRPr="000A49C0">
        <w:rPr>
          <w:rFonts w:ascii="Times New Roman" w:hAnsi="Times New Roman" w:cs="Times New Roman"/>
          <w:sz w:val="28"/>
          <w:szCs w:val="28"/>
          <w:lang w:eastAsia="ru-RU"/>
        </w:rPr>
        <w:t xml:space="preserve">Усть-Лабинского района </w:t>
      </w: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(прилагается).</w:t>
      </w:r>
    </w:p>
    <w:p w:rsidR="000A49C0" w:rsidRDefault="000A49C0" w:rsidP="000A49C0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Начальнику общего отдела администрации Воронежского сельского поселения Усть-Лабинского района </w:t>
      </w:r>
      <w:r w:rsidR="009939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Шевченко</w:t>
      </w:r>
      <w:r w:rsidR="009939A3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A49C0" w:rsidRDefault="000A49C0" w:rsidP="000A49C0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2.1. О</w:t>
      </w: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беспечить применение настоящего Порядка в деятельности администрации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Воронежского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hAnsi="Times New Roman" w:cs="Times New Roman"/>
          <w:sz w:val="28"/>
          <w:szCs w:val="28"/>
          <w:lang w:eastAsia="ru-RU"/>
        </w:rPr>
        <w:t>Усть-Лабинского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при подготовке документов в электронном виде при наличии соответствующих организационно-технических возможностей, включая соблюдение информационной безопасности и наличие сетевого доступа к используемым в работе приложениям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0A49C0" w:rsidRDefault="000A49C0" w:rsidP="000A49C0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2.2.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беспечить техническое и методическое сопровождение профессиональной служебной деятельности муниципальных служащих, перев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еденных на дистанционный формат.</w:t>
      </w:r>
    </w:p>
    <w:p w:rsidR="000A49C0" w:rsidRPr="000A49C0" w:rsidRDefault="000A49C0" w:rsidP="000A49C0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3. Юридическому отделу администрации Воронежского сельского поселения Усть-Лабинского района (Субочева) </w:t>
      </w:r>
      <w:r w:rsidRPr="009E0B7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бнародовать </w:t>
      </w:r>
      <w:r w:rsidRPr="009E0B7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установленных местах и обеспечить его размещение на официальном сайте Воронежского сельского поселения Усть-Лабинского района </w:t>
      </w:r>
      <w:r w:rsidRPr="009E0B70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:rsidR="000A49C0" w:rsidRPr="009E0B70" w:rsidRDefault="000A49C0" w:rsidP="009939A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4</w:t>
      </w:r>
      <w:r w:rsidRPr="009E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выполнением настоящего постановления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возложить на главу Воронежского сельского поселения Усть-Лабинского района Мацко В.А.</w:t>
      </w:r>
    </w:p>
    <w:p w:rsidR="000A49C0" w:rsidRPr="009E0B70" w:rsidRDefault="000A49C0" w:rsidP="000A49C0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</w:t>
      </w:r>
      <w:r w:rsidRPr="009E0B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Постановление вступает в силу со дня его официального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обнародования</w:t>
      </w:r>
      <w:r w:rsidRPr="009E0B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49C0" w:rsidRPr="009E0B70" w:rsidRDefault="000A49C0" w:rsidP="000A49C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0A49C0" w:rsidRDefault="000A49C0" w:rsidP="000A49C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Исполняющий обязанности главы</w:t>
      </w:r>
      <w:r w:rsidRPr="009E0B7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49C0" w:rsidRPr="009E0B70" w:rsidRDefault="000A49C0" w:rsidP="000A49C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Воронежского</w:t>
      </w:r>
      <w:r w:rsidRPr="009E0B7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 xml:space="preserve"> сельского поселения</w:t>
      </w:r>
    </w:p>
    <w:p w:rsidR="000A49C0" w:rsidRPr="009E0B70" w:rsidRDefault="000A49C0" w:rsidP="000A49C0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lastRenderedPageBreak/>
        <w:t xml:space="preserve">Усть-Лабинского </w:t>
      </w:r>
      <w:r w:rsidRPr="009E0B70"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>района</w:t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  <w:tab/>
        <w:t xml:space="preserve">         М.Д. Зуев</w:t>
      </w:r>
    </w:p>
    <w:p w:rsidR="00233869" w:rsidRDefault="00CA516D" w:rsidP="00233869">
      <w:pPr>
        <w:suppressAutoHyphens/>
        <w:spacing w:after="0" w:line="240" w:lineRule="auto"/>
        <w:ind w:left="5103" w:right="-1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38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</w:t>
      </w:r>
    </w:p>
    <w:p w:rsidR="000A49C0" w:rsidRPr="00233869" w:rsidRDefault="000A49C0" w:rsidP="00233869">
      <w:pPr>
        <w:suppressAutoHyphens/>
        <w:spacing w:after="0" w:line="240" w:lineRule="auto"/>
        <w:ind w:left="5103" w:right="-1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</w:t>
      </w:r>
    </w:p>
    <w:p w:rsidR="00233869" w:rsidRPr="00233869" w:rsidRDefault="000A49C0" w:rsidP="00233869">
      <w:pPr>
        <w:suppressAutoHyphens/>
        <w:spacing w:after="0" w:line="240" w:lineRule="auto"/>
        <w:ind w:left="5103" w:right="-1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постановлением</w:t>
      </w:r>
      <w:r w:rsidR="00233869" w:rsidRPr="002338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администрации</w:t>
      </w:r>
    </w:p>
    <w:p w:rsidR="00233869" w:rsidRPr="00233869" w:rsidRDefault="00233869" w:rsidP="00233869">
      <w:pPr>
        <w:suppressAutoHyphens/>
        <w:spacing w:after="0" w:line="240" w:lineRule="auto"/>
        <w:ind w:left="5103" w:right="-1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38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Воронежского сельского поселения</w:t>
      </w:r>
    </w:p>
    <w:p w:rsidR="00233869" w:rsidRPr="00233869" w:rsidRDefault="00233869" w:rsidP="00233869">
      <w:pPr>
        <w:suppressAutoHyphens/>
        <w:spacing w:after="0" w:line="240" w:lineRule="auto"/>
        <w:ind w:left="5103" w:right="-1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338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Усть-Лабинского района</w:t>
      </w:r>
    </w:p>
    <w:p w:rsidR="00233869" w:rsidRPr="00233869" w:rsidRDefault="000A49C0" w:rsidP="00233869">
      <w:pPr>
        <w:suppressAutoHyphens/>
        <w:spacing w:after="0" w:line="240" w:lineRule="auto"/>
        <w:ind w:left="5103" w:right="-1"/>
        <w:textAlignment w:val="baseline"/>
        <w:rPr>
          <w:rFonts w:ascii="Times New Roman" w:eastAsia="Calibri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15 июня 2020 года № 73</w:t>
      </w:r>
    </w:p>
    <w:p w:rsidR="00233869" w:rsidRPr="000A49C0" w:rsidRDefault="00233869" w:rsidP="00233869">
      <w:pPr>
        <w:tabs>
          <w:tab w:val="center" w:pos="4847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33869" w:rsidRPr="000A49C0" w:rsidRDefault="00233869" w:rsidP="000A49C0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:rsidR="000A49C0" w:rsidRPr="009E0B70" w:rsidRDefault="000A49C0" w:rsidP="000A49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ПОРЯДОК</w:t>
      </w:r>
    </w:p>
    <w:p w:rsidR="000A49C0" w:rsidRPr="009E0B70" w:rsidRDefault="000A49C0" w:rsidP="00993721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осуществления профессиональной служебной деятельности в дистанционном формате муниципальными служащими администрации 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Воронежск</w:t>
      </w: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ого сельского поселения</w:t>
      </w:r>
      <w:r w:rsidR="0099372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332B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Усть-Лабинского</w:t>
      </w:r>
      <w:r w:rsidRPr="009E0B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района</w:t>
      </w:r>
    </w:p>
    <w:p w:rsidR="000A49C0" w:rsidRPr="009E0B70" w:rsidRDefault="000A49C0" w:rsidP="000A49C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A49C0" w:rsidRPr="009E0B70" w:rsidRDefault="000A49C0" w:rsidP="009939A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1. Настоящий Порядок регулирует вопросы осуществления профессиональной служебной деятельности в дистанционном формате муниципальными служащими администрации </w:t>
      </w:r>
      <w:r>
        <w:rPr>
          <w:rFonts w:ascii="Times New Roman" w:hAnsi="Times New Roman" w:cs="Times New Roman"/>
          <w:sz w:val="28"/>
          <w:szCs w:val="28"/>
          <w:lang w:eastAsia="ru-RU"/>
        </w:rPr>
        <w:t>Воронежск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ого сельского поселения </w:t>
      </w:r>
      <w:r w:rsidR="002332BB">
        <w:rPr>
          <w:rFonts w:ascii="Times New Roman" w:hAnsi="Times New Roman" w:cs="Times New Roman"/>
          <w:sz w:val="28"/>
          <w:szCs w:val="28"/>
          <w:lang w:eastAsia="ru-RU"/>
        </w:rPr>
        <w:t>Усть-Лабинского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района</w:t>
      </w:r>
      <w:r w:rsidR="0099372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>в случае катастрофы природного или техногенного характера, производственной аварии, несчастного случая на производстве, пожара, наводнения, голода, землетрясения, эпидемии или эпизоотии и в любых исключительных случаях, ставящих под угрозу жизнь или нормальные жизненные условия всего населения или его части (далее - Порядок).</w:t>
      </w:r>
    </w:p>
    <w:p w:rsidR="000A49C0" w:rsidRPr="009E0B70" w:rsidRDefault="000A49C0" w:rsidP="00993721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2. Условия осуществления профессиональной служебной деятельности </w:t>
      </w:r>
      <w:r w:rsidR="00993721">
        <w:rPr>
          <w:rFonts w:ascii="Times New Roman" w:hAnsi="Times New Roman" w:cs="Times New Roman"/>
          <w:sz w:val="28"/>
          <w:szCs w:val="28"/>
          <w:lang w:eastAsia="ru-RU"/>
        </w:rPr>
        <w:t>муниципальным служащим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в ди</w:t>
      </w:r>
      <w:r w:rsidR="00993721">
        <w:rPr>
          <w:rFonts w:ascii="Times New Roman" w:hAnsi="Times New Roman" w:cs="Times New Roman"/>
          <w:sz w:val="28"/>
          <w:szCs w:val="28"/>
          <w:lang w:eastAsia="ru-RU"/>
        </w:rPr>
        <w:t xml:space="preserve">станционном формате определяется </w:t>
      </w:r>
      <w:r w:rsidR="00CA516D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правилами внутреннего трудового распорядка администрации Воронежского сельского поселе Усть-Лабинского района,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трудовым договором (дополнительным соглашением к трудовому договору)</w:t>
      </w:r>
      <w:r w:rsidR="00CA516D">
        <w:rPr>
          <w:rFonts w:ascii="Times New Roman" w:hAnsi="Times New Roman" w:cs="Times New Roman"/>
          <w:sz w:val="28"/>
          <w:szCs w:val="28"/>
          <w:lang w:eastAsia="ru-RU"/>
        </w:rPr>
        <w:t>, должностной инструкцией</w:t>
      </w:r>
      <w:r w:rsidR="000E46F1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служащего</w:t>
      </w:r>
      <w:r w:rsidR="00F56F5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A49C0" w:rsidRPr="009E0B70" w:rsidRDefault="000A49C0" w:rsidP="00993721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3. Перечень должностей муниципальной службы, при замещении которых профессиональная служебная деятельность может осуществляться муниципальным служащим в дистанционном формате, определяется </w:t>
      </w:r>
      <w:r w:rsidR="00993721">
        <w:rPr>
          <w:rFonts w:ascii="Times New Roman" w:hAnsi="Times New Roman" w:cs="Times New Roman"/>
          <w:sz w:val="28"/>
          <w:szCs w:val="28"/>
          <w:lang w:eastAsia="ru-RU"/>
        </w:rPr>
        <w:t>правовым актом представителя нанимателя в силу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обстоятельств, указанных в пункте 1 настоящего Порядка.</w:t>
      </w:r>
    </w:p>
    <w:p w:rsidR="000A49C0" w:rsidRPr="009E0B70" w:rsidRDefault="000A49C0" w:rsidP="00993721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Преимущественно на дистанционный формат осуществления профессиональной служебной деятельности </w:t>
      </w:r>
      <w:r w:rsidR="00993721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представителем нанимателя 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>могут быть переведены муниципальные служащие:</w:t>
      </w:r>
    </w:p>
    <w:p w:rsidR="000A49C0" w:rsidRPr="009E0B70" w:rsidRDefault="000A49C0" w:rsidP="00993721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  <w:t>беременные и многодетные женщины;</w:t>
      </w:r>
    </w:p>
    <w:p w:rsidR="000A49C0" w:rsidRDefault="000A49C0" w:rsidP="00B6419F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  <w:t>женщины</w:t>
      </w:r>
      <w:r w:rsidR="00993721">
        <w:rPr>
          <w:rFonts w:ascii="Times New Roman" w:hAnsi="Times New Roman" w:cs="Times New Roman"/>
          <w:sz w:val="28"/>
          <w:szCs w:val="28"/>
          <w:lang w:eastAsia="ru-RU"/>
        </w:rPr>
        <w:t>, имеющие малолетних детей.</w:t>
      </w:r>
    </w:p>
    <w:p w:rsidR="000A49C0" w:rsidRPr="009E0B70" w:rsidRDefault="005E4D09" w:rsidP="00B6419F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0A49C0"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4. Материально-техническое обеспечение профессиональной служебной деятельности муниципальных служащих в дистанционном формате осуществляется </w:t>
      </w:r>
      <w:r w:rsidR="00B6419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общим отделом администрации</w:t>
      </w:r>
      <w:r w:rsidR="000A49C0"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0A49C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Воронежск</w:t>
      </w:r>
      <w:r w:rsidR="000A49C0"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ого сельского поселения </w:t>
      </w:r>
      <w:r w:rsidR="002332BB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r w:rsidR="000A49C0"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района с соблюдением требований действующего законодательства.</w:t>
      </w:r>
    </w:p>
    <w:p w:rsidR="000A49C0" w:rsidRDefault="000A49C0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ab/>
        <w:t>5. Осуществление муниципальным служащим профессиональной служебной деятельности в дистанционном формате допускается только при наличии соответствующих организационно-технических возможностей.</w:t>
      </w:r>
    </w:p>
    <w:p w:rsidR="004D4E2A" w:rsidRDefault="004D4E2A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6.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В случае необходимости удаленного подключения автоматизирован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ного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 xml:space="preserve">рабочего места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 xml:space="preserve"> служащего к информационным ресурсам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администрации Воронежского сельского поселения Усть-Лабинского района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, такое подключен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ие осуществляется с соблюдением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принципов и требований действующего за</w:t>
      </w:r>
      <w:r>
        <w:rPr>
          <w:rFonts w:ascii="Times New Roman" w:hAnsi="Times New Roman" w:cs="Times New Roman"/>
          <w:sz w:val="28"/>
          <w:szCs w:val="28"/>
          <w:lang w:eastAsia="ru-RU"/>
        </w:rPr>
        <w:t>конодательства в области защиты информации.</w:t>
      </w:r>
    </w:p>
    <w:p w:rsidR="004D4E2A" w:rsidRPr="004D4E2A" w:rsidRDefault="004D4E2A" w:rsidP="00012D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4E2A">
        <w:rPr>
          <w:rFonts w:ascii="Times New Roman" w:hAnsi="Times New Roman" w:cs="Times New Roman"/>
          <w:sz w:val="28"/>
          <w:szCs w:val="28"/>
          <w:lang w:eastAsia="ru-RU"/>
        </w:rPr>
        <w:t xml:space="preserve">Удаленное подключение рабочего места </w:t>
      </w:r>
      <w:r>
        <w:rPr>
          <w:rFonts w:ascii="Times New Roman" w:hAnsi="Times New Roman" w:cs="Times New Roman"/>
          <w:sz w:val="28"/>
          <w:szCs w:val="28"/>
          <w:lang w:eastAsia="ru-RU"/>
        </w:rPr>
        <w:t>муниципального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 xml:space="preserve"> служащего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допускается исключительно посредством приме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нения сертифицированных средств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защиты информации, прошед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ших в установленном федеральным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законодательством порядке сертификацию в Федеральной службе безопасности</w:t>
      </w:r>
    </w:p>
    <w:p w:rsidR="00B6419F" w:rsidRPr="009E0B70" w:rsidRDefault="004D4E2A" w:rsidP="00012D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D4E2A">
        <w:rPr>
          <w:rFonts w:ascii="Times New Roman" w:hAnsi="Times New Roman" w:cs="Times New Roman"/>
          <w:sz w:val="28"/>
          <w:szCs w:val="28"/>
          <w:lang w:eastAsia="ru-RU"/>
        </w:rPr>
        <w:t>Российской Федерации и (или) получивш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их подтверждение соответствия в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 xml:space="preserve">Федеральной службе по техническому 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экспортному контролю, а также с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соблюдением необходимых мер при обработк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е информации, подлежащей защите </w:t>
      </w:r>
      <w:r w:rsidRPr="004D4E2A">
        <w:rPr>
          <w:rFonts w:ascii="Times New Roman" w:hAnsi="Times New Roman" w:cs="Times New Roman"/>
          <w:sz w:val="28"/>
          <w:szCs w:val="28"/>
          <w:lang w:eastAsia="ru-RU"/>
        </w:rPr>
        <w:t>согласно требованиям действующего законодательства.</w:t>
      </w:r>
    </w:p>
    <w:p w:rsidR="000A49C0" w:rsidRPr="009E0B70" w:rsidRDefault="004D4E2A" w:rsidP="00012DD3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0A49C0"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A49C0"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Профессиональная служебная деятельность в дистанционном формате не может осуществляться с:</w:t>
      </w:r>
    </w:p>
    <w:p w:rsidR="000A49C0" w:rsidRPr="009E0B70" w:rsidRDefault="000A49C0" w:rsidP="00012DD3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документами, содержащими инф</w:t>
      </w:r>
      <w:r w:rsidR="004D4E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ормацию ограниченного доступа («для служебного пользования»</w:t>
      </w: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гриф секретности </w:t>
      </w:r>
      <w:r w:rsidR="004D4E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«секретно»</w:t>
      </w: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4D4E2A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«совершенно секретно», «особой важности»</w:t>
      </w: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);</w:t>
      </w:r>
    </w:p>
    <w:p w:rsidR="000A49C0" w:rsidRPr="009E0B70" w:rsidRDefault="000A49C0" w:rsidP="00012DD3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документами по мобилизационной подготовке и мобилизации;</w:t>
      </w:r>
    </w:p>
    <w:p w:rsidR="000A49C0" w:rsidRPr="009E0B70" w:rsidRDefault="000A49C0" w:rsidP="00012D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иными документами, содержащими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сведения, отнесенные федеральным законодательством к категории ограниченного доступа.</w:t>
      </w:r>
    </w:p>
    <w:p w:rsidR="000A49C0" w:rsidRPr="009E0B70" w:rsidRDefault="004D4E2A" w:rsidP="00012DD3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</w:t>
      </w:r>
      <w:r w:rsidR="000A49C0" w:rsidRPr="009E0B70">
        <w:rPr>
          <w:rFonts w:ascii="Times New Roman" w:hAnsi="Times New Roman" w:cs="Times New Roman"/>
          <w:sz w:val="28"/>
          <w:szCs w:val="28"/>
          <w:lang w:eastAsia="ru-RU"/>
        </w:rPr>
        <w:t>. Решение об осуществлении профессиональной служебной деятельности в дистанционном формате муниципальным</w:t>
      </w:r>
      <w:r w:rsidR="00B6419F">
        <w:rPr>
          <w:rFonts w:ascii="Times New Roman" w:hAnsi="Times New Roman" w:cs="Times New Roman"/>
          <w:sz w:val="28"/>
          <w:szCs w:val="28"/>
          <w:lang w:eastAsia="ru-RU"/>
        </w:rPr>
        <w:t xml:space="preserve"> служащим принимается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представителем нанимателя</w:t>
      </w:r>
      <w:r w:rsidR="00B6419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49C0"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по заявлению муниципального служащего на имя представителя нанимателя с учетом требований Порядка и </w:t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 xml:space="preserve">учетом </w:t>
      </w:r>
      <w:r w:rsidR="000A49C0"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функциональных особенностей деятельности </w:t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 xml:space="preserve">соответствующего структурного подразделения </w:t>
      </w:r>
      <w:r w:rsidR="000A49C0"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0A49C0">
        <w:rPr>
          <w:rFonts w:ascii="Times New Roman" w:hAnsi="Times New Roman" w:cs="Times New Roman"/>
          <w:sz w:val="28"/>
          <w:szCs w:val="28"/>
          <w:lang w:eastAsia="ru-RU"/>
        </w:rPr>
        <w:t>Воронежск</w:t>
      </w:r>
      <w:r w:rsidR="000A49C0"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ого сельского поселения </w:t>
      </w:r>
      <w:r w:rsidR="002332BB">
        <w:rPr>
          <w:rFonts w:ascii="Times New Roman" w:hAnsi="Times New Roman" w:cs="Times New Roman"/>
          <w:sz w:val="28"/>
          <w:szCs w:val="28"/>
          <w:lang w:eastAsia="ru-RU"/>
        </w:rPr>
        <w:t>Усть-Лабинского</w:t>
      </w:r>
      <w:r w:rsidR="000A49C0"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 района, важности и значимости стоящих перед ним задач и с учетом необходимости обеспечения непрерывности муниципального управления.</w:t>
      </w:r>
    </w:p>
    <w:p w:rsidR="000A49C0" w:rsidRPr="009E0B70" w:rsidRDefault="000A49C0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Решение об осуществлении муниципальным служащим профессиональной служебной деятельности в дистанционном формате либо об отказе принимается </w:t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 xml:space="preserve">представителем нанимателя 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>в течение трех служебных дней после поступления заявления муниципального служащего.</w:t>
      </w:r>
    </w:p>
    <w:p w:rsidR="000A49C0" w:rsidRPr="009E0B70" w:rsidRDefault="000A49C0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>9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>. Муниципальному служащему отказывается в осуществлении профессиональной служебной деятельности в дистанционном формате в случае невозможности ее осуществления по основаниям, предусмотренным пунктами 3-8 настоящего Порядка.</w:t>
      </w:r>
    </w:p>
    <w:p w:rsidR="000A49C0" w:rsidRPr="009E0B70" w:rsidRDefault="000A49C0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>10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 xml:space="preserve">. В период осуществления профессиональной служебной деятельности в дистанционном формате на муниципального служащего в полном объеме 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распространяется законодательство о муниципальной службе, включая вопросы оплаты труда, предоставления гарантий и компенсаций.</w:t>
      </w:r>
    </w:p>
    <w:p w:rsidR="000A49C0" w:rsidRPr="009E0B70" w:rsidRDefault="000A49C0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>11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>. При осуществлении профессиональной служебной деятельности в дистанционном формате муниципальный служащий обязан соблюдать установленные федеральным законодательством о муниципальной службе и о противодействии коррупции обязанности, ограничения и запреты, а также служебную дисциплину, требования к служебному поведению, в том числе требования законодательства в области охраны труда.</w:t>
      </w:r>
    </w:p>
    <w:p w:rsidR="000A49C0" w:rsidRPr="009E0B70" w:rsidRDefault="000A49C0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>12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>. Осуществление профессиональной служебной деятельности в дистанционном формате прекращается досрочно в случае несоблюдения муниципальным служащим настоящего Порядка, на основании заявления муниципального служащего, а также в связи с прекращением действия обстоятельств, указанных в пункте 1 настоящего Порядка.</w:t>
      </w:r>
    </w:p>
    <w:p w:rsidR="000A49C0" w:rsidRPr="009E0B70" w:rsidRDefault="000A49C0" w:rsidP="00012DD3">
      <w:pPr>
        <w:pStyle w:val="a3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CA463A">
        <w:rPr>
          <w:rFonts w:ascii="Times New Roman" w:hAnsi="Times New Roman" w:cs="Times New Roman"/>
          <w:sz w:val="28"/>
          <w:szCs w:val="28"/>
          <w:lang w:eastAsia="ru-RU"/>
        </w:rPr>
        <w:t>13</w:t>
      </w:r>
      <w:r w:rsidRPr="009E0B70">
        <w:rPr>
          <w:rFonts w:ascii="Times New Roman" w:hAnsi="Times New Roman" w:cs="Times New Roman"/>
          <w:sz w:val="28"/>
          <w:szCs w:val="28"/>
          <w:lang w:eastAsia="ru-RU"/>
        </w:rPr>
        <w:t>. Профессиональная служебная деятельность муниципального служащего после окончания дистанционного исполнения должностных обязанностей осуществляется в ранее установленном порядке в соответствии с законодательством о муниципальной службе.</w:t>
      </w:r>
    </w:p>
    <w:p w:rsidR="000A49C0" w:rsidRPr="009E0B70" w:rsidRDefault="000A49C0" w:rsidP="000A49C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A49C0" w:rsidRDefault="000A49C0" w:rsidP="000A49C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CA463A" w:rsidRPr="009E0B70" w:rsidRDefault="00CA463A" w:rsidP="000A49C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4229F" w:rsidRDefault="000A49C0" w:rsidP="000A49C0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Начальник </w:t>
      </w:r>
      <w:r w:rsidR="00CA463A">
        <w:rPr>
          <w:rFonts w:ascii="Times New Roman" w:hAnsi="Times New Roman" w:cs="Times New Roman"/>
          <w:bCs/>
          <w:sz w:val="28"/>
          <w:szCs w:val="28"/>
          <w:lang w:eastAsia="ru-RU"/>
        </w:rPr>
        <w:t>юридического</w:t>
      </w:r>
      <w:r w:rsidRPr="009E0B7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отдела</w:t>
      </w:r>
      <w:r w:rsidR="00CA463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64229F" w:rsidRDefault="000A49C0" w:rsidP="000A49C0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9E0B7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администрации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Воронежск</w:t>
      </w:r>
      <w:r w:rsidRPr="009E0B70">
        <w:rPr>
          <w:rFonts w:ascii="Times New Roman" w:hAnsi="Times New Roman" w:cs="Times New Roman"/>
          <w:bCs/>
          <w:sz w:val="28"/>
          <w:szCs w:val="28"/>
          <w:lang w:eastAsia="ru-RU"/>
        </w:rPr>
        <w:t>ого</w:t>
      </w:r>
      <w:r w:rsidR="00CA463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9E0B7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сельского </w:t>
      </w:r>
    </w:p>
    <w:p w:rsidR="000A49C0" w:rsidRPr="0064229F" w:rsidRDefault="0064229F" w:rsidP="000A49C0">
      <w:pPr>
        <w:pStyle w:val="a3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поселения </w:t>
      </w:r>
      <w:r w:rsidR="002332BB">
        <w:rPr>
          <w:rFonts w:ascii="Times New Roman" w:hAnsi="Times New Roman" w:cs="Times New Roman"/>
          <w:bCs/>
          <w:sz w:val="28"/>
          <w:szCs w:val="28"/>
          <w:lang w:eastAsia="ru-RU"/>
        </w:rPr>
        <w:t>Усть-Лабинского</w:t>
      </w:r>
      <w:r w:rsidR="000A49C0" w:rsidRPr="009E0B7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района                           </w:t>
      </w:r>
      <w:r w:rsidR="00CA463A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0A49C0" w:rsidRPr="009E0B70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                    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A463A">
        <w:rPr>
          <w:rFonts w:ascii="Times New Roman" w:hAnsi="Times New Roman" w:cs="Times New Roman"/>
          <w:bCs/>
          <w:sz w:val="28"/>
          <w:szCs w:val="28"/>
          <w:lang w:eastAsia="ru-RU"/>
        </w:rPr>
        <w:t>К.В. Субочева</w:t>
      </w:r>
      <w:bookmarkStart w:id="0" w:name="_GoBack"/>
      <w:bookmarkEnd w:id="0"/>
    </w:p>
    <w:sectPr w:rsidR="000A49C0" w:rsidRPr="0064229F" w:rsidSect="004A5DC4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3A9" w:rsidRDefault="001423A9" w:rsidP="00190B7A">
      <w:pPr>
        <w:spacing w:after="0" w:line="240" w:lineRule="auto"/>
      </w:pPr>
      <w:r>
        <w:separator/>
      </w:r>
    </w:p>
  </w:endnote>
  <w:endnote w:type="continuationSeparator" w:id="0">
    <w:p w:rsidR="001423A9" w:rsidRDefault="001423A9" w:rsidP="00190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3A9" w:rsidRDefault="001423A9" w:rsidP="00190B7A">
      <w:pPr>
        <w:spacing w:after="0" w:line="240" w:lineRule="auto"/>
      </w:pPr>
      <w:r>
        <w:separator/>
      </w:r>
    </w:p>
  </w:footnote>
  <w:footnote w:type="continuationSeparator" w:id="0">
    <w:p w:rsidR="001423A9" w:rsidRDefault="001423A9" w:rsidP="00190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8219134"/>
      <w:docPartObj>
        <w:docPartGallery w:val="Page Numbers (Top of Page)"/>
        <w:docPartUnique/>
      </w:docPartObj>
    </w:sdtPr>
    <w:sdtEndPr/>
    <w:sdtContent>
      <w:p w:rsidR="00190B7A" w:rsidRDefault="00190B7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5DC4">
          <w:rPr>
            <w:noProof/>
          </w:rPr>
          <w:t>4</w:t>
        </w:r>
        <w:r>
          <w:fldChar w:fldCharType="end"/>
        </w:r>
      </w:p>
    </w:sdtContent>
  </w:sdt>
  <w:p w:rsidR="00190B7A" w:rsidRDefault="00190B7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5DC4" w:rsidRPr="004A5DC4" w:rsidRDefault="004A5DC4">
    <w:pPr>
      <w:pStyle w:val="a9"/>
      <w:rPr>
        <w:rFonts w:ascii="Times New Roman" w:hAnsi="Times New Roman" w:cs="Times New Roman"/>
        <w:sz w:val="28"/>
        <w:szCs w:val="28"/>
      </w:rPr>
    </w:pPr>
    <w:r w:rsidRPr="004A5DC4">
      <w:rPr>
        <w:rFonts w:ascii="Times New Roman" w:hAnsi="Times New Roman" w:cs="Times New Roman"/>
        <w:sz w:val="28"/>
        <w:szCs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2FAD"/>
    <w:rsid w:val="00000D2A"/>
    <w:rsid w:val="00012DD3"/>
    <w:rsid w:val="0007671A"/>
    <w:rsid w:val="00094809"/>
    <w:rsid w:val="00094C96"/>
    <w:rsid w:val="000A49C0"/>
    <w:rsid w:val="000E0557"/>
    <w:rsid w:val="000E46F1"/>
    <w:rsid w:val="001423A9"/>
    <w:rsid w:val="00182A31"/>
    <w:rsid w:val="00190B7A"/>
    <w:rsid w:val="001C2FAD"/>
    <w:rsid w:val="002332BB"/>
    <w:rsid w:val="00233869"/>
    <w:rsid w:val="002351F0"/>
    <w:rsid w:val="00252176"/>
    <w:rsid w:val="00265238"/>
    <w:rsid w:val="002831CE"/>
    <w:rsid w:val="002E4D3B"/>
    <w:rsid w:val="003E4E40"/>
    <w:rsid w:val="004777A4"/>
    <w:rsid w:val="004A5DC4"/>
    <w:rsid w:val="004D4E2A"/>
    <w:rsid w:val="005A1E28"/>
    <w:rsid w:val="005C44E7"/>
    <w:rsid w:val="005E4D09"/>
    <w:rsid w:val="0064229F"/>
    <w:rsid w:val="00767D76"/>
    <w:rsid w:val="007A7712"/>
    <w:rsid w:val="007B1813"/>
    <w:rsid w:val="007B5656"/>
    <w:rsid w:val="007E7357"/>
    <w:rsid w:val="00835281"/>
    <w:rsid w:val="0085582F"/>
    <w:rsid w:val="008F6634"/>
    <w:rsid w:val="00993721"/>
    <w:rsid w:val="009939A3"/>
    <w:rsid w:val="009A0D9D"/>
    <w:rsid w:val="009E0B70"/>
    <w:rsid w:val="00A0755D"/>
    <w:rsid w:val="00A533EC"/>
    <w:rsid w:val="00A74716"/>
    <w:rsid w:val="00AE0DD6"/>
    <w:rsid w:val="00B275F4"/>
    <w:rsid w:val="00B6419F"/>
    <w:rsid w:val="00B93D6A"/>
    <w:rsid w:val="00BB333B"/>
    <w:rsid w:val="00C5778E"/>
    <w:rsid w:val="00CA28CA"/>
    <w:rsid w:val="00CA463A"/>
    <w:rsid w:val="00CA516D"/>
    <w:rsid w:val="00D33522"/>
    <w:rsid w:val="00E5591C"/>
    <w:rsid w:val="00E90238"/>
    <w:rsid w:val="00EF4C26"/>
    <w:rsid w:val="00F2389D"/>
    <w:rsid w:val="00F40C6A"/>
    <w:rsid w:val="00F56F51"/>
    <w:rsid w:val="00F701C8"/>
    <w:rsid w:val="00FE74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82B3BD"/>
  <w15:docId w15:val="{AA60B0E8-7C15-4942-8E1B-9A207B2DD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809"/>
  </w:style>
  <w:style w:type="paragraph" w:styleId="2">
    <w:name w:val="heading 2"/>
    <w:basedOn w:val="a"/>
    <w:link w:val="20"/>
    <w:uiPriority w:val="9"/>
    <w:qFormat/>
    <w:rsid w:val="008352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281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352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83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3528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A77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A7712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233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19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90B7A"/>
  </w:style>
  <w:style w:type="paragraph" w:styleId="ab">
    <w:name w:val="footer"/>
    <w:basedOn w:val="a"/>
    <w:link w:val="ac"/>
    <w:uiPriority w:val="99"/>
    <w:unhideWhenUsed/>
    <w:rsid w:val="00190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190B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8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6913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8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86249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265072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D6E36-7857-4ACA-86B5-223CC9CE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4</Pages>
  <Words>1189</Words>
  <Characters>6783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</dc:creator>
  <cp:keywords/>
  <dc:description/>
  <cp:lastModifiedBy>HP</cp:lastModifiedBy>
  <cp:revision>17</cp:revision>
  <cp:lastPrinted>2020-06-15T12:51:00Z</cp:lastPrinted>
  <dcterms:created xsi:type="dcterms:W3CDTF">2020-05-12T13:32:00Z</dcterms:created>
  <dcterms:modified xsi:type="dcterms:W3CDTF">2020-06-16T05:17:00Z</dcterms:modified>
</cp:coreProperties>
</file>